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62E0C"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Abstract Submission Form GFC2021</w:t>
      </w:r>
      <w:r w:rsidR="00C71A22" w:rsidRPr="00C71A22">
        <w:rPr>
          <w:rFonts w:ascii="Arial Black" w:hAnsi="Arial Black"/>
          <w:b/>
          <w:lang w:val="en-US"/>
        </w:rPr>
        <w:t xml:space="preserve">, </w:t>
      </w:r>
    </w:p>
    <w:p w:rsidR="00C62E0C" w:rsidRDefault="00C62E0C"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A43D35"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PAPER/</w:t>
      </w:r>
      <w:r w:rsidR="003926E4" w:rsidRPr="005A39CD">
        <w:rPr>
          <w:rFonts w:ascii="Arial Black" w:hAnsi="Arial Black"/>
          <w:b/>
          <w:lang w:val="en-US"/>
        </w:rPr>
        <w:t>PRESENTATION</w:t>
      </w:r>
    </w:p>
    <w:p w:rsidR="003926E4" w:rsidRPr="005A39CD" w:rsidRDefault="003926E4">
      <w:pPr>
        <w:rPr>
          <w:rFonts w:cs="Arial"/>
          <w:lang w:val="en-US"/>
        </w:rPr>
      </w:pPr>
    </w:p>
    <w:p w:rsidR="001F0EA6" w:rsidRDefault="001F0EA6" w:rsidP="001F0EA6">
      <w:pPr>
        <w:rPr>
          <w:rFonts w:cs="Arial"/>
          <w:b/>
          <w:bCs/>
          <w:sz w:val="20"/>
          <w:szCs w:val="20"/>
          <w:lang w:val="en-US"/>
        </w:rPr>
      </w:pPr>
      <w:r w:rsidRPr="00DB626D">
        <w:rPr>
          <w:rFonts w:cs="Arial"/>
          <w:b/>
          <w:bCs/>
          <w:sz w:val="20"/>
          <w:szCs w:val="20"/>
          <w:lang w:val="en-US"/>
        </w:rPr>
        <w:t xml:space="preserve">Please submit your </w:t>
      </w:r>
      <w:r>
        <w:rPr>
          <w:rFonts w:cs="Arial"/>
          <w:b/>
          <w:bCs/>
          <w:sz w:val="20"/>
          <w:szCs w:val="20"/>
          <w:lang w:val="en-US"/>
        </w:rPr>
        <w:t xml:space="preserve">structured </w:t>
      </w:r>
      <w:r w:rsidRPr="00DB626D">
        <w:rPr>
          <w:rFonts w:cs="Arial"/>
          <w:b/>
          <w:bCs/>
          <w:sz w:val="20"/>
          <w:szCs w:val="20"/>
          <w:lang w:val="en-US"/>
        </w:rPr>
        <w:t xml:space="preserve">abstract before </w:t>
      </w:r>
      <w:r>
        <w:rPr>
          <w:rFonts w:cs="Arial"/>
          <w:b/>
          <w:bCs/>
          <w:sz w:val="20"/>
          <w:szCs w:val="20"/>
          <w:lang w:val="en-US"/>
        </w:rPr>
        <w:t>31</w:t>
      </w:r>
      <w:r w:rsidRPr="00F41562">
        <w:rPr>
          <w:rFonts w:cs="Arial"/>
          <w:b/>
          <w:bCs/>
          <w:sz w:val="20"/>
          <w:szCs w:val="20"/>
          <w:vertAlign w:val="superscript"/>
          <w:lang w:val="en-US"/>
        </w:rPr>
        <w:t>st</w:t>
      </w:r>
      <w:r w:rsidRPr="0088569D">
        <w:rPr>
          <w:rFonts w:cs="Arial"/>
          <w:b/>
          <w:bCs/>
          <w:sz w:val="20"/>
          <w:szCs w:val="20"/>
          <w:lang w:val="en-US"/>
        </w:rPr>
        <w:t xml:space="preserve"> Ma</w:t>
      </w:r>
      <w:r>
        <w:rPr>
          <w:rFonts w:cs="Arial"/>
          <w:b/>
          <w:bCs/>
          <w:sz w:val="20"/>
          <w:szCs w:val="20"/>
          <w:lang w:val="en-US"/>
        </w:rPr>
        <w:t>y</w:t>
      </w:r>
      <w:r w:rsidRPr="0088569D">
        <w:rPr>
          <w:rFonts w:cs="Arial"/>
          <w:b/>
          <w:bCs/>
          <w:sz w:val="20"/>
          <w:szCs w:val="20"/>
          <w:lang w:val="en-US"/>
        </w:rPr>
        <w:t xml:space="preserve"> 20</w:t>
      </w:r>
      <w:r>
        <w:rPr>
          <w:rFonts w:cs="Arial"/>
          <w:b/>
          <w:bCs/>
          <w:sz w:val="20"/>
          <w:szCs w:val="20"/>
          <w:lang w:val="en-US"/>
        </w:rPr>
        <w:t>20</w:t>
      </w:r>
      <w:r w:rsidRPr="00F3590F">
        <w:rPr>
          <w:rFonts w:asciiTheme="majorHAnsi" w:hAnsiTheme="majorHAnsi" w:cstheme="majorHAnsi"/>
          <w:bCs/>
          <w:lang w:val="en-GB"/>
        </w:rPr>
        <w:t xml:space="preserve"> </w:t>
      </w:r>
      <w:r>
        <w:rPr>
          <w:rFonts w:cs="Arial"/>
          <w:b/>
          <w:bCs/>
          <w:sz w:val="20"/>
          <w:szCs w:val="20"/>
          <w:lang w:val="en-US"/>
        </w:rPr>
        <w:t xml:space="preserve">to </w:t>
      </w:r>
      <w:hyperlink r:id="rId7" w:history="1">
        <w:r w:rsidRPr="007A2FCD">
          <w:rPr>
            <w:rStyle w:val="Hiperligao"/>
            <w:rFonts w:cs="Arial"/>
            <w:b/>
            <w:bCs/>
            <w:sz w:val="20"/>
            <w:szCs w:val="20"/>
            <w:lang w:val="en-US"/>
          </w:rPr>
          <w:t>globalfashionconference@gmail.com</w:t>
        </w:r>
      </w:hyperlink>
      <w:r>
        <w:rPr>
          <w:rFonts w:cs="Arial"/>
          <w:b/>
          <w:bCs/>
          <w:sz w:val="20"/>
          <w:szCs w:val="20"/>
          <w:lang w:val="en-US"/>
        </w:rPr>
        <w:t xml:space="preserve"> </w:t>
      </w:r>
    </w:p>
    <w:p w:rsidR="001F0EA6" w:rsidRPr="005A39CD" w:rsidRDefault="001F0EA6" w:rsidP="001F0EA6">
      <w:pPr>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w:t>
      </w:r>
      <w:r w:rsidRPr="00932F87">
        <w:rPr>
          <w:rFonts w:cs="Arial"/>
          <w:i/>
          <w:iCs/>
          <w:sz w:val="20"/>
          <w:szCs w:val="20"/>
          <w:lang w:val="en-US"/>
        </w:rPr>
        <w:t>circa</w:t>
      </w:r>
      <w:r>
        <w:rPr>
          <w:rFonts w:cs="Arial"/>
          <w:sz w:val="20"/>
          <w:szCs w:val="20"/>
          <w:lang w:val="en-US"/>
        </w:rPr>
        <w:t xml:space="preserve"> 1,000 words (including references)</w:t>
      </w:r>
      <w:r w:rsidRPr="005A39CD">
        <w:rPr>
          <w:rFonts w:cs="Arial"/>
          <w:sz w:val="20"/>
          <w:szCs w:val="20"/>
          <w:lang w:val="en-US"/>
        </w:rPr>
        <w:t xml:space="preserve">. </w:t>
      </w:r>
      <w:r w:rsidRPr="00932F87">
        <w:rPr>
          <w:rFonts w:cs="Arial"/>
          <w:sz w:val="20"/>
          <w:szCs w:val="20"/>
          <w:u w:val="single"/>
          <w:lang w:val="en-US"/>
        </w:rPr>
        <w:t>The abstract is structured and therefore should include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 to previous research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The methodology used should be clearly stated</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 expected to be achieved demonstrating the relevance of the research for theory and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e invited to become a full pap</w:t>
      </w:r>
      <w:r w:rsidR="00A343A2">
        <w:rPr>
          <w:rFonts w:cs="Arial"/>
          <w:sz w:val="20"/>
          <w:szCs w:val="20"/>
          <w:lang w:val="en-US"/>
        </w:rPr>
        <w:t>er in its final form until the 30</w:t>
      </w:r>
      <w:r w:rsidR="00A343A2" w:rsidRPr="00A343A2">
        <w:rPr>
          <w:rFonts w:cs="Arial"/>
          <w:sz w:val="20"/>
          <w:szCs w:val="20"/>
          <w:vertAlign w:val="superscript"/>
          <w:lang w:val="en-US"/>
        </w:rPr>
        <w:t>th</w:t>
      </w:r>
      <w:r w:rsidR="00A343A2">
        <w:rPr>
          <w:rFonts w:cs="Arial"/>
          <w:sz w:val="20"/>
          <w:szCs w:val="20"/>
          <w:lang w:val="en-US"/>
        </w:rPr>
        <w:t xml:space="preserve"> of Septem</w:t>
      </w:r>
      <w:r>
        <w:rPr>
          <w:rFonts w:cs="Arial"/>
          <w:sz w:val="20"/>
          <w:szCs w:val="20"/>
          <w:lang w:val="en-US"/>
        </w:rPr>
        <w:t xml:space="preserve">ber. Please consult the Authors guidelines available at </w:t>
      </w:r>
      <w:hyperlink r:id="rId8"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7C2593">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7C2593">
        <w:rPr>
          <w:rFonts w:cs="Arial"/>
          <w:sz w:val="20"/>
          <w:szCs w:val="20"/>
          <w:lang w:val="en-US"/>
        </w:rPr>
        <w:t>is English</w:t>
      </w:r>
      <w:r>
        <w:rPr>
          <w:rFonts w:cs="Arial"/>
          <w:sz w:val="20"/>
          <w:szCs w:val="20"/>
          <w:lang w:val="en-US"/>
        </w:rPr>
        <w:t>. The Author(s) will have 15 minutes t</w:t>
      </w:r>
      <w:r w:rsidR="007C2593">
        <w:rPr>
          <w:rFonts w:cs="Arial"/>
          <w:sz w:val="20"/>
          <w:szCs w:val="20"/>
          <w:lang w:val="en-US"/>
        </w:rPr>
        <w:t>o present their work online</w:t>
      </w:r>
      <w:r>
        <w:rPr>
          <w:rFonts w:cs="Arial"/>
          <w:sz w:val="20"/>
          <w:szCs w:val="20"/>
          <w:lang w:val="en-US"/>
        </w:rPr>
        <w:t xml:space="preserve"> and should be available to discuss their ideas during a period of </w:t>
      </w:r>
      <w:r w:rsidR="007C2593">
        <w:rPr>
          <w:rFonts w:cs="Arial"/>
          <w:sz w:val="20"/>
          <w:szCs w:val="20"/>
          <w:lang w:val="en-US"/>
        </w:rPr>
        <w:t xml:space="preserve">up to </w:t>
      </w:r>
      <w:r>
        <w:rPr>
          <w:rFonts w:cs="Arial"/>
          <w:sz w:val="20"/>
          <w:szCs w:val="20"/>
          <w:lang w:val="en-US"/>
        </w:rPr>
        <w:t>30 minutes after presentation</w:t>
      </w:r>
      <w:r w:rsidR="00240787">
        <w:rPr>
          <w:rFonts w:cs="Arial"/>
          <w:sz w:val="20"/>
          <w:szCs w:val="20"/>
          <w:lang w:val="en-US"/>
        </w:rPr>
        <w:t>s</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 according to the previous approval</w:t>
      </w:r>
      <w:r w:rsidR="00346613">
        <w:rPr>
          <w:rFonts w:cs="Arial"/>
          <w:sz w:val="20"/>
          <w:szCs w:val="20"/>
          <w:lang w:val="en-US"/>
        </w:rPr>
        <w:t xml:space="preserve"> from the Author</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7C2593"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7C2593" w:rsidRDefault="007C2593"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PAPER</w:t>
      </w:r>
      <w:r w:rsidR="006073A6">
        <w:rPr>
          <w:rFonts w:cs="Arial"/>
          <w:b/>
          <w:color w:val="CC0000"/>
          <w:sz w:val="20"/>
          <w:szCs w:val="20"/>
          <w:lang w:val="en-US"/>
        </w:rPr>
        <w:t xml:space="preserve"> ABSTRACT</w:t>
      </w:r>
      <w:bookmarkStart w:id="0" w:name="_GoBack"/>
      <w:bookmarkEnd w:id="0"/>
      <w:r>
        <w:rPr>
          <w:rFonts w:cs="Arial"/>
          <w:b/>
          <w:color w:val="CC0000"/>
          <w:sz w:val="20"/>
          <w:szCs w:val="20"/>
          <w:lang w:val="en-US"/>
        </w:rPr>
        <w:t>/PRESENTATION</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7C2593">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7C2593">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645866">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DA" w:rsidRDefault="007279DA" w:rsidP="001C5540">
      <w:r>
        <w:separator/>
      </w:r>
    </w:p>
  </w:endnote>
  <w:endnote w:type="continuationSeparator" w:id="0">
    <w:p w:rsidR="007279DA" w:rsidRDefault="007279DA"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A43D35">
    <w:pPr>
      <w:pStyle w:val="Rodap"/>
    </w:pPr>
  </w:p>
  <w:p w:rsidR="00C62E0C" w:rsidRDefault="00C62E0C">
    <w:pPr>
      <w:pStyle w:val="Rodap"/>
    </w:pPr>
    <w:r>
      <w:rPr>
        <w:noProof/>
        <w:lang w:val="pt-PT" w:eastAsia="pt-PT"/>
      </w:rPr>
      <w:drawing>
        <wp:inline distT="0" distB="0" distL="0" distR="0" wp14:anchorId="3C92220D" wp14:editId="1BC2F325">
          <wp:extent cx="595312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125" cy="666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DA" w:rsidRDefault="007279DA" w:rsidP="001C5540">
      <w:r>
        <w:separator/>
      </w:r>
    </w:p>
  </w:footnote>
  <w:footnote w:type="continuationSeparator" w:id="0">
    <w:p w:rsidR="007279DA" w:rsidRDefault="007279DA"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C62E0C">
    <w:pPr>
      <w:pStyle w:val="Cabealho"/>
    </w:pPr>
    <w:r>
      <w:rPr>
        <w:noProof/>
        <w:lang w:val="pt-PT" w:eastAsia="pt-PT"/>
      </w:rPr>
      <w:drawing>
        <wp:inline distT="0" distB="0" distL="0" distR="0">
          <wp:extent cx="1924050" cy="63689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949052" cy="645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F60A2"/>
    <w:rsid w:val="00602C1F"/>
    <w:rsid w:val="006073A6"/>
    <w:rsid w:val="00645866"/>
    <w:rsid w:val="006A0867"/>
    <w:rsid w:val="006D1E73"/>
    <w:rsid w:val="006D569D"/>
    <w:rsid w:val="00714C65"/>
    <w:rsid w:val="007279DA"/>
    <w:rsid w:val="00746A29"/>
    <w:rsid w:val="00761BF3"/>
    <w:rsid w:val="00764CA2"/>
    <w:rsid w:val="00777D2F"/>
    <w:rsid w:val="007B7168"/>
    <w:rsid w:val="007C2593"/>
    <w:rsid w:val="007D3F81"/>
    <w:rsid w:val="00803EE0"/>
    <w:rsid w:val="008122AF"/>
    <w:rsid w:val="00831BBC"/>
    <w:rsid w:val="008364F6"/>
    <w:rsid w:val="00872945"/>
    <w:rsid w:val="0088569D"/>
    <w:rsid w:val="00893E40"/>
    <w:rsid w:val="00894497"/>
    <w:rsid w:val="008E54AC"/>
    <w:rsid w:val="0090263E"/>
    <w:rsid w:val="00921FC0"/>
    <w:rsid w:val="00936989"/>
    <w:rsid w:val="00945CB8"/>
    <w:rsid w:val="00964951"/>
    <w:rsid w:val="009B1101"/>
    <w:rsid w:val="00A13D9A"/>
    <w:rsid w:val="00A217CF"/>
    <w:rsid w:val="00A2192C"/>
    <w:rsid w:val="00A343A2"/>
    <w:rsid w:val="00A43D35"/>
    <w:rsid w:val="00A61E3D"/>
    <w:rsid w:val="00A63940"/>
    <w:rsid w:val="00A90886"/>
    <w:rsid w:val="00A9371B"/>
    <w:rsid w:val="00AD1A0A"/>
    <w:rsid w:val="00AE618D"/>
    <w:rsid w:val="00B07899"/>
    <w:rsid w:val="00B32D4C"/>
    <w:rsid w:val="00B37B42"/>
    <w:rsid w:val="00B82874"/>
    <w:rsid w:val="00BA48C8"/>
    <w:rsid w:val="00BB4B68"/>
    <w:rsid w:val="00BE157E"/>
    <w:rsid w:val="00C62E0C"/>
    <w:rsid w:val="00C718DC"/>
    <w:rsid w:val="00C71A22"/>
    <w:rsid w:val="00C73095"/>
    <w:rsid w:val="00CE140E"/>
    <w:rsid w:val="00CE611A"/>
    <w:rsid w:val="00D25E8F"/>
    <w:rsid w:val="00D3696D"/>
    <w:rsid w:val="00D55838"/>
    <w:rsid w:val="00D62DB1"/>
    <w:rsid w:val="00D7467E"/>
    <w:rsid w:val="00D747EF"/>
    <w:rsid w:val="00D97892"/>
    <w:rsid w:val="00DB626D"/>
    <w:rsid w:val="00DD7A6A"/>
    <w:rsid w:val="00E25A8C"/>
    <w:rsid w:val="00E311C9"/>
    <w:rsid w:val="00E34257"/>
    <w:rsid w:val="00E7576C"/>
    <w:rsid w:val="00EA38F3"/>
    <w:rsid w:val="00EB6881"/>
    <w:rsid w:val="00ED0FE4"/>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382</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12</cp:revision>
  <dcterms:created xsi:type="dcterms:W3CDTF">2020-04-07T21:28:00Z</dcterms:created>
  <dcterms:modified xsi:type="dcterms:W3CDTF">2021-03-07T15:52:00Z</dcterms:modified>
</cp:coreProperties>
</file>